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11576" w14:textId="4EC9FC81" w:rsidR="00620CF1" w:rsidRPr="00BA65B3" w:rsidRDefault="00620CF1" w:rsidP="00620CF1">
      <w:pPr>
        <w:jc w:val="center"/>
        <w:rPr>
          <w:rFonts w:ascii="Calibri" w:hAnsi="Calibri"/>
          <w:u w:val="single"/>
        </w:rPr>
      </w:pPr>
      <w:r w:rsidRPr="00BA65B3">
        <w:rPr>
          <w:rFonts w:ascii="Calibri" w:hAnsi="Calibri"/>
          <w:u w:val="single"/>
        </w:rPr>
        <w:t>Penn State Altoona Psychology Field Experience (PSYCH 295)</w:t>
      </w:r>
      <w:r w:rsidR="005C00E2" w:rsidRPr="00BA65B3">
        <w:rPr>
          <w:rFonts w:ascii="Calibri" w:hAnsi="Calibri"/>
          <w:u w:val="single"/>
        </w:rPr>
        <w:t xml:space="preserve"> Application (</w:t>
      </w:r>
      <w:r w:rsidR="00C31498">
        <w:rPr>
          <w:rFonts w:ascii="Calibri" w:hAnsi="Calibri"/>
          <w:u w:val="single"/>
        </w:rPr>
        <w:t>9</w:t>
      </w:r>
      <w:r w:rsidR="007610D0">
        <w:rPr>
          <w:rFonts w:ascii="Calibri" w:hAnsi="Calibri"/>
          <w:u w:val="single"/>
        </w:rPr>
        <w:t>/20</w:t>
      </w:r>
      <w:r w:rsidR="00C33BC7">
        <w:rPr>
          <w:rFonts w:ascii="Calibri" w:hAnsi="Calibri"/>
          <w:u w:val="single"/>
        </w:rPr>
        <w:t>2</w:t>
      </w:r>
      <w:r w:rsidR="00DB16FF">
        <w:rPr>
          <w:rFonts w:ascii="Calibri" w:hAnsi="Calibri"/>
          <w:u w:val="single"/>
        </w:rPr>
        <w:t>2</w:t>
      </w:r>
      <w:r w:rsidR="005C00E2" w:rsidRPr="00BA65B3">
        <w:rPr>
          <w:rFonts w:ascii="Calibri" w:hAnsi="Calibri"/>
          <w:u w:val="single"/>
        </w:rPr>
        <w:t xml:space="preserve"> revision)</w:t>
      </w:r>
    </w:p>
    <w:p w14:paraId="2CC11BD9" w14:textId="77777777" w:rsidR="00620CF1" w:rsidRPr="00BA65B3" w:rsidRDefault="00620CF1" w:rsidP="00620CF1">
      <w:pPr>
        <w:rPr>
          <w:rFonts w:ascii="Calibri" w:hAnsi="Calibri"/>
          <w:sz w:val="22"/>
          <w:szCs w:val="22"/>
        </w:rPr>
      </w:pPr>
    </w:p>
    <w:p w14:paraId="07560E5B" w14:textId="77777777" w:rsidR="00620CF1" w:rsidRPr="00BA65B3" w:rsidRDefault="00620CF1" w:rsidP="00620CF1">
      <w:pPr>
        <w:rPr>
          <w:rFonts w:ascii="Calibri" w:hAnsi="Calibri"/>
          <w:sz w:val="22"/>
          <w:szCs w:val="22"/>
        </w:rPr>
      </w:pPr>
      <w:r w:rsidRPr="00BA65B3">
        <w:rPr>
          <w:rFonts w:ascii="Calibri" w:hAnsi="Calibri"/>
          <w:sz w:val="22"/>
          <w:szCs w:val="22"/>
        </w:rPr>
        <w:t xml:space="preserve">This first section provides an overview of the field experience application procedure. The second and third sections provide, respectively, the application and a sample syllabus </w:t>
      </w:r>
      <w:r w:rsidR="00FF73B6" w:rsidRPr="00BA65B3">
        <w:rPr>
          <w:rFonts w:ascii="Calibri" w:hAnsi="Calibri"/>
          <w:sz w:val="22"/>
          <w:szCs w:val="22"/>
        </w:rPr>
        <w:t xml:space="preserve">for </w:t>
      </w:r>
      <w:r w:rsidRPr="00BA65B3">
        <w:rPr>
          <w:rFonts w:ascii="Calibri" w:hAnsi="Calibri"/>
          <w:sz w:val="22"/>
          <w:szCs w:val="22"/>
        </w:rPr>
        <w:t>the course.</w:t>
      </w:r>
    </w:p>
    <w:p w14:paraId="0B716738" w14:textId="77777777" w:rsidR="00620CF1" w:rsidRPr="00BA65B3" w:rsidRDefault="00620CF1" w:rsidP="00620CF1">
      <w:pPr>
        <w:rPr>
          <w:rFonts w:ascii="Calibri" w:hAnsi="Calibri"/>
          <w:sz w:val="22"/>
          <w:szCs w:val="22"/>
          <w:u w:val="single"/>
        </w:rPr>
      </w:pPr>
    </w:p>
    <w:p w14:paraId="18917EA0" w14:textId="77777777" w:rsidR="00620CF1" w:rsidRPr="00BA65B3" w:rsidRDefault="00FF73B6" w:rsidP="00620CF1">
      <w:pPr>
        <w:rPr>
          <w:rFonts w:ascii="Calibri" w:hAnsi="Calibri"/>
          <w:sz w:val="22"/>
          <w:szCs w:val="22"/>
          <w:u w:val="single"/>
        </w:rPr>
      </w:pPr>
      <w:r w:rsidRPr="00BA65B3">
        <w:rPr>
          <w:rFonts w:ascii="Calibri" w:hAnsi="Calibri"/>
          <w:sz w:val="22"/>
          <w:szCs w:val="22"/>
          <w:u w:val="single"/>
        </w:rPr>
        <w:t>What is it and h</w:t>
      </w:r>
      <w:r w:rsidR="00620CF1" w:rsidRPr="00BA65B3">
        <w:rPr>
          <w:rFonts w:ascii="Calibri" w:hAnsi="Calibri"/>
          <w:sz w:val="22"/>
          <w:szCs w:val="22"/>
          <w:u w:val="single"/>
        </w:rPr>
        <w:t>ow to get started</w:t>
      </w:r>
    </w:p>
    <w:p w14:paraId="20B38B35" w14:textId="77777777" w:rsidR="00620CF1" w:rsidRPr="00BA65B3" w:rsidRDefault="00FF73B6" w:rsidP="00620CF1">
      <w:pPr>
        <w:rPr>
          <w:rFonts w:ascii="Calibri" w:hAnsi="Calibri"/>
          <w:sz w:val="22"/>
          <w:szCs w:val="22"/>
        </w:rPr>
      </w:pPr>
      <w:r w:rsidRPr="00BA65B3">
        <w:rPr>
          <w:rFonts w:ascii="Calibri" w:hAnsi="Calibri"/>
          <w:sz w:val="22"/>
          <w:szCs w:val="22"/>
        </w:rPr>
        <w:t xml:space="preserve">The Psychology Field Experience (PSYCH 295) is intended for students who are interested in getting a first exposure to a professional work setting related to Psychology. Students will assist a professional to gain insight and experience they will reflect on and relate to an academic focus. The experience is intended for students early in their degree progress, who may use the experience to clarify long-term interests. Thus, it’s really </w:t>
      </w:r>
      <w:r w:rsidRPr="00BA65B3">
        <w:rPr>
          <w:rFonts w:ascii="Calibri" w:hAnsi="Calibri"/>
          <w:sz w:val="22"/>
          <w:szCs w:val="22"/>
          <w:u w:val="single"/>
        </w:rPr>
        <w:t>only</w:t>
      </w:r>
      <w:r w:rsidRPr="00BA65B3">
        <w:rPr>
          <w:rFonts w:ascii="Calibri" w:hAnsi="Calibri"/>
          <w:sz w:val="22"/>
          <w:szCs w:val="22"/>
        </w:rPr>
        <w:t xml:space="preserve"> appropriate for sophomore (or possibly junior) students.</w:t>
      </w:r>
    </w:p>
    <w:p w14:paraId="22F023E2" w14:textId="77777777" w:rsidR="001B66AD" w:rsidRPr="00BA65B3" w:rsidRDefault="001B66AD" w:rsidP="00620CF1">
      <w:pPr>
        <w:rPr>
          <w:rFonts w:ascii="Calibri" w:hAnsi="Calibri"/>
          <w:sz w:val="22"/>
          <w:szCs w:val="22"/>
        </w:rPr>
      </w:pPr>
    </w:p>
    <w:p w14:paraId="719D4E58" w14:textId="77777777" w:rsidR="001B66AD" w:rsidRPr="00BA65B3" w:rsidRDefault="001B66AD" w:rsidP="00620CF1">
      <w:pPr>
        <w:rPr>
          <w:rFonts w:ascii="Calibri" w:hAnsi="Calibri"/>
          <w:sz w:val="22"/>
          <w:szCs w:val="22"/>
        </w:rPr>
      </w:pPr>
      <w:r w:rsidRPr="00BA65B3">
        <w:rPr>
          <w:rFonts w:ascii="Calibri" w:hAnsi="Calibri"/>
          <w:sz w:val="22"/>
          <w:szCs w:val="22"/>
        </w:rPr>
        <w:t>The final page in this document provides details about the academic requirements of the course.</w:t>
      </w:r>
    </w:p>
    <w:p w14:paraId="3AD37D7B" w14:textId="77777777" w:rsidR="00BD441D" w:rsidRPr="00BA65B3" w:rsidRDefault="00BD441D" w:rsidP="00620CF1">
      <w:pPr>
        <w:rPr>
          <w:rFonts w:ascii="Calibri" w:hAnsi="Calibri"/>
          <w:sz w:val="22"/>
          <w:szCs w:val="22"/>
        </w:rPr>
      </w:pPr>
    </w:p>
    <w:p w14:paraId="5E81A6BB" w14:textId="77777777" w:rsidR="0028528E" w:rsidRPr="00BA65B3" w:rsidRDefault="00BD441D" w:rsidP="0028528E">
      <w:pPr>
        <w:rPr>
          <w:rFonts w:ascii="Calibri" w:hAnsi="Calibri"/>
          <w:sz w:val="22"/>
          <w:szCs w:val="22"/>
        </w:rPr>
      </w:pPr>
      <w:r w:rsidRPr="00BA65B3">
        <w:rPr>
          <w:rFonts w:ascii="Calibri" w:hAnsi="Calibri"/>
          <w:sz w:val="22"/>
          <w:szCs w:val="22"/>
        </w:rPr>
        <w:t xml:space="preserve">To get started, students must read this document carefully and complete the attached application in consultation with </w:t>
      </w:r>
      <w:r w:rsidR="009C7C88">
        <w:rPr>
          <w:rFonts w:ascii="Calibri" w:hAnsi="Calibri"/>
          <w:sz w:val="22"/>
          <w:szCs w:val="22"/>
        </w:rPr>
        <w:t>the desired faculty supervisor</w:t>
      </w:r>
      <w:r w:rsidRPr="00BA65B3">
        <w:rPr>
          <w:rFonts w:ascii="Calibri" w:hAnsi="Calibri"/>
          <w:sz w:val="22"/>
          <w:szCs w:val="22"/>
        </w:rPr>
        <w:t>.</w:t>
      </w:r>
      <w:r w:rsidR="009C7C88">
        <w:rPr>
          <w:rFonts w:ascii="Calibri" w:hAnsi="Calibri"/>
          <w:sz w:val="22"/>
          <w:szCs w:val="22"/>
        </w:rPr>
        <w:t xml:space="preserve"> Keep in mind that completing the application is not a guarantee that it will be accepted. It would be best to discuss your interest right away (i.e., before investing work in the application) with potential faculty supervisor, so that you might know that person’s availability and interest.</w:t>
      </w:r>
      <w:r w:rsidRPr="00BA65B3">
        <w:rPr>
          <w:rFonts w:ascii="Calibri" w:hAnsi="Calibri"/>
          <w:sz w:val="22"/>
          <w:szCs w:val="22"/>
        </w:rPr>
        <w:t xml:space="preserve"> </w:t>
      </w:r>
    </w:p>
    <w:p w14:paraId="2EE645FA" w14:textId="77777777" w:rsidR="0028528E" w:rsidRPr="00BA65B3" w:rsidRDefault="0028528E" w:rsidP="0028528E">
      <w:pPr>
        <w:rPr>
          <w:rFonts w:ascii="Calibri" w:hAnsi="Calibri"/>
          <w:sz w:val="22"/>
          <w:szCs w:val="22"/>
        </w:rPr>
      </w:pPr>
    </w:p>
    <w:p w14:paraId="53174CD4" w14:textId="77777777" w:rsidR="0028528E" w:rsidRPr="00BA65B3" w:rsidRDefault="0028528E" w:rsidP="0028528E">
      <w:pPr>
        <w:rPr>
          <w:rFonts w:ascii="Calibri" w:hAnsi="Calibri"/>
          <w:sz w:val="22"/>
          <w:szCs w:val="22"/>
        </w:rPr>
      </w:pPr>
      <w:r w:rsidRPr="00BA65B3">
        <w:rPr>
          <w:rFonts w:ascii="Calibri" w:hAnsi="Calibri"/>
          <w:sz w:val="22"/>
          <w:szCs w:val="22"/>
        </w:rPr>
        <w:t xml:space="preserve">In completing the application, you might consult the student resources related to internships on the College’s webpage (http://www.altoona.psu.edu/internships/). You will be responsible for identifying possible field experience sites and inquiring about their willingness to have you. </w:t>
      </w:r>
      <w:r w:rsidRPr="00BA65B3">
        <w:rPr>
          <w:rFonts w:ascii="Calibri" w:hAnsi="Calibri"/>
          <w:sz w:val="22"/>
          <w:szCs w:val="22"/>
          <w:u w:val="single"/>
        </w:rPr>
        <w:t>It is very important that you carefully choose your field experience site.</w:t>
      </w:r>
      <w:r w:rsidRPr="00BA65B3">
        <w:rPr>
          <w:rFonts w:ascii="Calibri" w:hAnsi="Calibri"/>
          <w:sz w:val="22"/>
          <w:szCs w:val="22"/>
        </w:rPr>
        <w:t xml:space="preserve"> Your goal should be to find a site that provides a meaningful experience that is consistent with your interests and career goals. As part of the supplemental application, you are directed to ask potential field experience site contacts to describe the anticipated activities, experiences, and skills you can expect. This information will be helpful in evaluating the merits of </w:t>
      </w:r>
      <w:r w:rsidR="008839F6" w:rsidRPr="00BA65B3">
        <w:rPr>
          <w:rFonts w:ascii="Calibri" w:hAnsi="Calibri"/>
          <w:sz w:val="22"/>
          <w:szCs w:val="22"/>
        </w:rPr>
        <w:t>your application</w:t>
      </w:r>
      <w:r w:rsidRPr="00BA65B3">
        <w:rPr>
          <w:rFonts w:ascii="Calibri" w:hAnsi="Calibri"/>
          <w:sz w:val="22"/>
          <w:szCs w:val="22"/>
        </w:rPr>
        <w:t xml:space="preserve">. </w:t>
      </w:r>
    </w:p>
    <w:p w14:paraId="3FEB4605" w14:textId="77777777" w:rsidR="00BD441D" w:rsidRPr="00BA65B3" w:rsidRDefault="00BD441D" w:rsidP="00620CF1">
      <w:pPr>
        <w:rPr>
          <w:rFonts w:ascii="Calibri" w:hAnsi="Calibri"/>
          <w:sz w:val="22"/>
          <w:szCs w:val="22"/>
        </w:rPr>
      </w:pPr>
    </w:p>
    <w:p w14:paraId="3FEA01F6" w14:textId="77777777" w:rsidR="00BD441D" w:rsidRPr="00BA65B3" w:rsidRDefault="00BD441D" w:rsidP="00BD441D">
      <w:pPr>
        <w:rPr>
          <w:rFonts w:ascii="Calibri" w:hAnsi="Calibri"/>
          <w:sz w:val="22"/>
          <w:szCs w:val="22"/>
        </w:rPr>
      </w:pPr>
      <w:r w:rsidRPr="00BA65B3">
        <w:rPr>
          <w:rFonts w:ascii="Calibri" w:hAnsi="Calibri"/>
          <w:sz w:val="22"/>
          <w:szCs w:val="22"/>
          <w:u w:val="single"/>
        </w:rPr>
        <w:t>Prerequisites</w:t>
      </w:r>
      <w:r w:rsidRPr="00BA65B3">
        <w:rPr>
          <w:rFonts w:ascii="Calibri" w:hAnsi="Calibri"/>
          <w:sz w:val="22"/>
          <w:szCs w:val="22"/>
        </w:rPr>
        <w:t>: Students must have earned at least a C in PSYCH 100 and either PSYCH 270 (for a clinical psychology field experience) or PSYCH 212 (for a developmental psychology field experience).</w:t>
      </w:r>
    </w:p>
    <w:p w14:paraId="0F5A1389" w14:textId="77777777" w:rsidR="00BD441D" w:rsidRPr="00BA65B3" w:rsidRDefault="00BD441D" w:rsidP="00BD441D">
      <w:pPr>
        <w:rPr>
          <w:rFonts w:ascii="Calibri" w:hAnsi="Calibri"/>
          <w:sz w:val="22"/>
          <w:szCs w:val="22"/>
        </w:rPr>
      </w:pPr>
    </w:p>
    <w:p w14:paraId="0DAC2818" w14:textId="77777777" w:rsidR="00620CF1" w:rsidRPr="00BA65B3" w:rsidRDefault="00BD441D" w:rsidP="00BD441D">
      <w:pPr>
        <w:rPr>
          <w:rFonts w:ascii="Calibri" w:hAnsi="Calibri"/>
          <w:sz w:val="22"/>
          <w:szCs w:val="22"/>
        </w:rPr>
      </w:pPr>
      <w:r w:rsidRPr="00BA65B3">
        <w:rPr>
          <w:rFonts w:ascii="Calibri" w:hAnsi="Calibri"/>
          <w:sz w:val="22"/>
          <w:szCs w:val="22"/>
          <w:u w:val="single"/>
        </w:rPr>
        <w:t>Credit Hours/Course Limits</w:t>
      </w:r>
      <w:r w:rsidRPr="00BA65B3">
        <w:rPr>
          <w:rFonts w:ascii="Calibri" w:hAnsi="Calibri"/>
          <w:sz w:val="22"/>
          <w:szCs w:val="22"/>
        </w:rPr>
        <w:t xml:space="preserve">. PSYCH 295 is available only as a </w:t>
      </w:r>
      <w:r w:rsidRPr="00BA65B3">
        <w:rPr>
          <w:rFonts w:ascii="Calibri" w:hAnsi="Calibri"/>
          <w:sz w:val="22"/>
          <w:szCs w:val="22"/>
          <w:u w:val="single"/>
        </w:rPr>
        <w:t>three</w:t>
      </w:r>
      <w:r w:rsidRPr="00BA65B3">
        <w:rPr>
          <w:rFonts w:ascii="Calibri" w:hAnsi="Calibri"/>
          <w:sz w:val="22"/>
          <w:szCs w:val="22"/>
        </w:rPr>
        <w:t xml:space="preserve"> credit course. Students are limited to taking one PSYCH 295 course in their academic career.</w:t>
      </w:r>
    </w:p>
    <w:p w14:paraId="208AD279" w14:textId="77777777" w:rsidR="0028528E" w:rsidRPr="00BA65B3" w:rsidRDefault="0028528E" w:rsidP="00BD441D">
      <w:pPr>
        <w:rPr>
          <w:rFonts w:ascii="Calibri" w:hAnsi="Calibri"/>
          <w:sz w:val="22"/>
          <w:szCs w:val="22"/>
        </w:rPr>
      </w:pPr>
    </w:p>
    <w:p w14:paraId="08B936D0" w14:textId="77777777" w:rsidR="00620CF1" w:rsidRPr="00BA65B3" w:rsidRDefault="00620CF1" w:rsidP="00620CF1">
      <w:pPr>
        <w:rPr>
          <w:rFonts w:ascii="Calibri" w:hAnsi="Calibri"/>
          <w:sz w:val="22"/>
          <w:szCs w:val="22"/>
        </w:rPr>
      </w:pPr>
      <w:r w:rsidRPr="00BA65B3">
        <w:rPr>
          <w:rFonts w:ascii="Calibri" w:hAnsi="Calibri"/>
          <w:sz w:val="22"/>
          <w:szCs w:val="22"/>
          <w:u w:val="single"/>
        </w:rPr>
        <w:t>Timeline</w:t>
      </w:r>
    </w:p>
    <w:p w14:paraId="44788EA5" w14:textId="77777777" w:rsidR="00620CF1" w:rsidRPr="00BA65B3" w:rsidRDefault="00620CF1" w:rsidP="00620CF1">
      <w:pPr>
        <w:rPr>
          <w:rFonts w:ascii="Calibri" w:hAnsi="Calibri"/>
          <w:sz w:val="22"/>
          <w:szCs w:val="22"/>
        </w:rPr>
      </w:pPr>
      <w:r w:rsidRPr="00BA65B3">
        <w:rPr>
          <w:rFonts w:ascii="Calibri" w:hAnsi="Calibri"/>
          <w:sz w:val="22"/>
          <w:szCs w:val="22"/>
        </w:rPr>
        <w:t xml:space="preserve">You should begin preparations for the </w:t>
      </w:r>
      <w:r w:rsidR="008B1DD5" w:rsidRPr="00BA65B3">
        <w:rPr>
          <w:rFonts w:ascii="Calibri" w:hAnsi="Calibri"/>
          <w:sz w:val="22"/>
          <w:szCs w:val="22"/>
        </w:rPr>
        <w:t>field experience</w:t>
      </w:r>
      <w:r w:rsidRPr="00BA65B3">
        <w:rPr>
          <w:rFonts w:ascii="Calibri" w:hAnsi="Calibri"/>
          <w:sz w:val="22"/>
          <w:szCs w:val="22"/>
        </w:rPr>
        <w:t xml:space="preserve"> </w:t>
      </w:r>
      <w:r w:rsidRPr="00BA65B3">
        <w:rPr>
          <w:rFonts w:ascii="Calibri" w:hAnsi="Calibri"/>
          <w:b/>
          <w:sz w:val="22"/>
          <w:szCs w:val="22"/>
        </w:rPr>
        <w:t xml:space="preserve">no later than the beginning of the regular semester preceding the anticipated </w:t>
      </w:r>
      <w:r w:rsidR="008B1DD5" w:rsidRPr="00BA65B3">
        <w:rPr>
          <w:rFonts w:ascii="Calibri" w:hAnsi="Calibri"/>
          <w:b/>
          <w:sz w:val="22"/>
          <w:szCs w:val="22"/>
        </w:rPr>
        <w:t>field experience</w:t>
      </w:r>
      <w:r w:rsidRPr="00BA65B3">
        <w:rPr>
          <w:rFonts w:ascii="Calibri" w:hAnsi="Calibri"/>
          <w:b/>
          <w:sz w:val="22"/>
          <w:szCs w:val="22"/>
        </w:rPr>
        <w:t xml:space="preserve"> semester</w:t>
      </w:r>
      <w:r w:rsidRPr="00BA65B3">
        <w:rPr>
          <w:rFonts w:ascii="Calibri" w:hAnsi="Calibri"/>
          <w:sz w:val="22"/>
          <w:szCs w:val="22"/>
        </w:rPr>
        <w:t xml:space="preserve">. This means that if you want a spring semester </w:t>
      </w:r>
      <w:r w:rsidR="008B1DD5" w:rsidRPr="00BA65B3">
        <w:rPr>
          <w:rFonts w:ascii="Calibri" w:hAnsi="Calibri"/>
          <w:sz w:val="22"/>
          <w:szCs w:val="22"/>
        </w:rPr>
        <w:t>field experience</w:t>
      </w:r>
      <w:r w:rsidRPr="00BA65B3">
        <w:rPr>
          <w:rFonts w:ascii="Calibri" w:hAnsi="Calibri"/>
          <w:sz w:val="22"/>
          <w:szCs w:val="22"/>
        </w:rPr>
        <w:t>, you should begin preparations no later than the beginning of the previous fall semester.</w:t>
      </w:r>
    </w:p>
    <w:p w14:paraId="60053BE9" w14:textId="77777777" w:rsidR="00620CF1" w:rsidRPr="00BA65B3" w:rsidRDefault="00620CF1" w:rsidP="00620CF1">
      <w:pPr>
        <w:rPr>
          <w:rFonts w:ascii="Calibri" w:hAnsi="Calibri"/>
          <w:sz w:val="22"/>
          <w:szCs w:val="22"/>
        </w:rPr>
      </w:pPr>
    </w:p>
    <w:p w14:paraId="43D85008" w14:textId="13B7A153" w:rsidR="008B1DD5" w:rsidRPr="00BA65B3" w:rsidRDefault="008B1DD5" w:rsidP="008B1DD5">
      <w:pPr>
        <w:rPr>
          <w:rFonts w:ascii="Calibri" w:hAnsi="Calibri"/>
          <w:sz w:val="22"/>
          <w:szCs w:val="22"/>
        </w:rPr>
      </w:pPr>
      <w:r w:rsidRPr="00BA65B3">
        <w:rPr>
          <w:rFonts w:ascii="Calibri" w:hAnsi="Calibri"/>
          <w:sz w:val="22"/>
          <w:szCs w:val="22"/>
          <w:u w:val="single"/>
        </w:rPr>
        <w:t>Application Procedure</w:t>
      </w:r>
      <w:r w:rsidRPr="00BA65B3">
        <w:rPr>
          <w:rFonts w:ascii="Calibri" w:hAnsi="Calibri"/>
          <w:sz w:val="22"/>
          <w:szCs w:val="22"/>
        </w:rPr>
        <w:t xml:space="preserve">: Interested students should </w:t>
      </w:r>
      <w:r w:rsidR="00DB16FF">
        <w:rPr>
          <w:rFonts w:ascii="Calibri" w:hAnsi="Calibri"/>
          <w:sz w:val="22"/>
          <w:szCs w:val="22"/>
        </w:rPr>
        <w:t xml:space="preserve">first discuss their interests with Dr. Pinter, then </w:t>
      </w:r>
      <w:r w:rsidRPr="00BA65B3">
        <w:rPr>
          <w:rFonts w:ascii="Calibri" w:hAnsi="Calibri"/>
          <w:sz w:val="22"/>
          <w:szCs w:val="22"/>
        </w:rPr>
        <w:t xml:space="preserve">complete the brief attached application and email it to </w:t>
      </w:r>
      <w:r w:rsidR="00DB16FF">
        <w:rPr>
          <w:rFonts w:ascii="Calibri" w:hAnsi="Calibri"/>
          <w:sz w:val="22"/>
          <w:szCs w:val="22"/>
        </w:rPr>
        <w:t xml:space="preserve">Dr. Pinter </w:t>
      </w:r>
      <w:r w:rsidRPr="00BA65B3">
        <w:rPr>
          <w:rFonts w:ascii="Calibri" w:hAnsi="Calibri"/>
          <w:b/>
          <w:sz w:val="22"/>
          <w:szCs w:val="22"/>
        </w:rPr>
        <w:t xml:space="preserve">no </w:t>
      </w:r>
      <w:r w:rsidRPr="00C31498">
        <w:rPr>
          <w:rFonts w:ascii="Calibri" w:hAnsi="Calibri"/>
          <w:b/>
          <w:sz w:val="22"/>
          <w:szCs w:val="22"/>
        </w:rPr>
        <w:t>later than the tenth week</w:t>
      </w:r>
      <w:r w:rsidRPr="00C31498">
        <w:rPr>
          <w:rFonts w:ascii="Calibri" w:hAnsi="Calibri"/>
          <w:sz w:val="22"/>
          <w:szCs w:val="22"/>
        </w:rPr>
        <w:t xml:space="preserve"> of the regular semester preceding the anticipated field experience semester. </w:t>
      </w:r>
      <w:r w:rsidR="00C31498">
        <w:rPr>
          <w:rFonts w:ascii="Calibri" w:hAnsi="Calibri"/>
          <w:sz w:val="22"/>
          <w:szCs w:val="22"/>
        </w:rPr>
        <w:t xml:space="preserve">So, </w:t>
      </w:r>
      <w:r w:rsidR="00C31498" w:rsidRPr="00C31498">
        <w:rPr>
          <w:rFonts w:ascii="Calibri" w:hAnsi="Calibri"/>
          <w:color w:val="000000"/>
          <w:sz w:val="22"/>
          <w:szCs w:val="22"/>
        </w:rPr>
        <w:t>for a fall capstone project, students should aim to submit an application by March 15</w:t>
      </w:r>
      <w:r w:rsidR="00C31498" w:rsidRPr="00C31498">
        <w:rPr>
          <w:rFonts w:ascii="Calibri" w:hAnsi="Calibri"/>
          <w:color w:val="000000"/>
          <w:sz w:val="22"/>
          <w:szCs w:val="22"/>
          <w:vertAlign w:val="superscript"/>
        </w:rPr>
        <w:t>th</w:t>
      </w:r>
      <w:r w:rsidR="00C31498" w:rsidRPr="00C31498">
        <w:rPr>
          <w:rFonts w:ascii="Calibri" w:hAnsi="Calibri"/>
          <w:color w:val="000000"/>
          <w:sz w:val="22"/>
          <w:szCs w:val="22"/>
        </w:rPr>
        <w:t>. For a spring capstone project, students should submit an application in that previous fall semester by October 15</w:t>
      </w:r>
      <w:r w:rsidR="00C31498" w:rsidRPr="00C31498">
        <w:rPr>
          <w:rFonts w:ascii="Calibri" w:hAnsi="Calibri"/>
          <w:color w:val="000000"/>
          <w:sz w:val="22"/>
          <w:szCs w:val="22"/>
          <w:vertAlign w:val="superscript"/>
        </w:rPr>
        <w:t>th</w:t>
      </w:r>
      <w:r w:rsidR="00C31498" w:rsidRPr="00C31498">
        <w:rPr>
          <w:rFonts w:ascii="Calibri" w:hAnsi="Calibri"/>
          <w:color w:val="000000"/>
          <w:sz w:val="22"/>
          <w:szCs w:val="22"/>
        </w:rPr>
        <w:t>.</w:t>
      </w:r>
      <w:r w:rsidR="00C31498" w:rsidRPr="00C31498">
        <w:rPr>
          <w:color w:val="000000"/>
          <w:sz w:val="22"/>
          <w:szCs w:val="22"/>
        </w:rPr>
        <w:t xml:space="preserve"> </w:t>
      </w:r>
      <w:r w:rsidRPr="00C31498">
        <w:rPr>
          <w:rFonts w:ascii="Calibri" w:hAnsi="Calibri"/>
          <w:sz w:val="22"/>
          <w:szCs w:val="22"/>
        </w:rPr>
        <w:t>Opportunities</w:t>
      </w:r>
      <w:r w:rsidRPr="00BA65B3">
        <w:rPr>
          <w:rFonts w:ascii="Calibri" w:hAnsi="Calibri"/>
          <w:sz w:val="22"/>
          <w:szCs w:val="22"/>
        </w:rPr>
        <w:t xml:space="preserve"> are limited and will vary by semester. Submission of the application does not guarantee acceptance.</w:t>
      </w:r>
    </w:p>
    <w:p w14:paraId="5C831C72" w14:textId="77777777" w:rsidR="00620CF1" w:rsidRPr="00BA65B3" w:rsidRDefault="00620CF1" w:rsidP="008B370A">
      <w:pPr>
        <w:jc w:val="center"/>
        <w:rPr>
          <w:rFonts w:ascii="Calibri" w:hAnsi="Calibri"/>
        </w:rPr>
      </w:pPr>
      <w:r w:rsidRPr="00BA65B3">
        <w:rPr>
          <w:rFonts w:ascii="Calibri" w:hAnsi="Calibri"/>
        </w:rPr>
        <w:br w:type="page"/>
      </w:r>
    </w:p>
    <w:p w14:paraId="2CE71D94" w14:textId="5A0497D9" w:rsidR="0083592A" w:rsidRPr="00BA65B3" w:rsidRDefault="0083592A" w:rsidP="0083592A">
      <w:pPr>
        <w:jc w:val="center"/>
        <w:rPr>
          <w:rFonts w:ascii="Calibri" w:hAnsi="Calibri"/>
        </w:rPr>
      </w:pPr>
      <w:r w:rsidRPr="00BA65B3">
        <w:rPr>
          <w:rFonts w:ascii="Calibri" w:hAnsi="Calibri"/>
          <w:u w:val="single"/>
        </w:rPr>
        <w:lastRenderedPageBreak/>
        <w:t>Psychology Field Experience (PSYCH 295) Application</w:t>
      </w:r>
      <w:r w:rsidR="005C00E2" w:rsidRPr="00BA65B3">
        <w:rPr>
          <w:rFonts w:ascii="Calibri" w:hAnsi="Calibri"/>
          <w:u w:val="single"/>
        </w:rPr>
        <w:t xml:space="preserve"> (</w:t>
      </w:r>
      <w:r w:rsidR="00C31498">
        <w:rPr>
          <w:rFonts w:ascii="Calibri" w:hAnsi="Calibri"/>
          <w:u w:val="single"/>
        </w:rPr>
        <w:t>9/20</w:t>
      </w:r>
      <w:r w:rsidR="00C33BC7">
        <w:rPr>
          <w:rFonts w:ascii="Calibri" w:hAnsi="Calibri"/>
          <w:u w:val="single"/>
        </w:rPr>
        <w:t>2</w:t>
      </w:r>
      <w:r w:rsidR="00DB16FF">
        <w:rPr>
          <w:rFonts w:ascii="Calibri" w:hAnsi="Calibri"/>
          <w:u w:val="single"/>
        </w:rPr>
        <w:t>2</w:t>
      </w:r>
      <w:bookmarkStart w:id="0" w:name="_GoBack"/>
      <w:bookmarkEnd w:id="0"/>
      <w:r w:rsidR="005C00E2" w:rsidRPr="00BA65B3">
        <w:rPr>
          <w:rFonts w:ascii="Calibri" w:hAnsi="Calibri"/>
          <w:u w:val="single"/>
        </w:rPr>
        <w:t xml:space="preserve"> revision)</w:t>
      </w:r>
    </w:p>
    <w:p w14:paraId="39667A47" w14:textId="77777777" w:rsidR="0083592A" w:rsidRPr="00BA65B3" w:rsidRDefault="0083592A" w:rsidP="0083592A">
      <w:pPr>
        <w:rPr>
          <w:rFonts w:ascii="Calibri" w:hAnsi="Calibri"/>
          <w:u w:val="single"/>
        </w:rPr>
      </w:pPr>
    </w:p>
    <w:p w14:paraId="2B6DC285" w14:textId="77777777" w:rsidR="0083592A" w:rsidRPr="00BA65B3" w:rsidRDefault="0083592A" w:rsidP="0083592A">
      <w:pPr>
        <w:rPr>
          <w:rFonts w:ascii="Calibri" w:hAnsi="Calibri"/>
        </w:rPr>
      </w:pPr>
      <w:r w:rsidRPr="00BA65B3">
        <w:rPr>
          <w:rFonts w:ascii="Calibri" w:hAnsi="Calibri"/>
          <w:u w:val="single"/>
        </w:rPr>
        <w:t>Instructions</w:t>
      </w:r>
      <w:r w:rsidRPr="00BA65B3">
        <w:rPr>
          <w:rFonts w:ascii="Calibri" w:hAnsi="Calibri"/>
        </w:rPr>
        <w:t>: Type responses in the indicated blanks. Save the document using a file name modeled on “</w:t>
      </w:r>
      <w:proofErr w:type="spellStart"/>
      <w:r w:rsidRPr="00BA65B3">
        <w:rPr>
          <w:rFonts w:ascii="Calibri" w:hAnsi="Calibri"/>
        </w:rPr>
        <w:t>Jones.</w:t>
      </w:r>
      <w:r w:rsidR="00200A47" w:rsidRPr="00BA65B3">
        <w:rPr>
          <w:rFonts w:ascii="Calibri" w:hAnsi="Calibri"/>
        </w:rPr>
        <w:t>Field</w:t>
      </w:r>
      <w:proofErr w:type="spellEnd"/>
      <w:r w:rsidR="00200A47" w:rsidRPr="00BA65B3">
        <w:rPr>
          <w:rFonts w:ascii="Calibri" w:hAnsi="Calibri"/>
        </w:rPr>
        <w:t xml:space="preserve"> experience</w:t>
      </w:r>
      <w:r w:rsidRPr="00BA65B3">
        <w:rPr>
          <w:rFonts w:ascii="Calibri" w:hAnsi="Calibri"/>
        </w:rPr>
        <w:t xml:space="preserve">.22May13.” Email complete applications to </w:t>
      </w:r>
      <w:r w:rsidR="009C7C88">
        <w:rPr>
          <w:rFonts w:ascii="Calibri" w:hAnsi="Calibri"/>
        </w:rPr>
        <w:t xml:space="preserve">your potential faculty supervisor </w:t>
      </w:r>
      <w:r w:rsidRPr="00BA65B3">
        <w:rPr>
          <w:rFonts w:ascii="Calibri" w:hAnsi="Calibri"/>
          <w:u w:val="single"/>
        </w:rPr>
        <w:t>no later than the tenth week</w:t>
      </w:r>
      <w:r w:rsidRPr="00BA65B3">
        <w:rPr>
          <w:rFonts w:ascii="Calibri" w:hAnsi="Calibri"/>
        </w:rPr>
        <w:t xml:space="preserve"> of the semester preceding the anticipated field experience semester.</w:t>
      </w:r>
      <w:r w:rsidR="00F86643" w:rsidRPr="00BA65B3">
        <w:rPr>
          <w:rFonts w:ascii="Calibri" w:hAnsi="Calibri"/>
        </w:rPr>
        <w:t xml:space="preserve"> Please send only the application (not the instruction or syllabus pages).</w:t>
      </w:r>
    </w:p>
    <w:p w14:paraId="2CCC4228" w14:textId="77777777" w:rsidR="0083592A" w:rsidRPr="00BA65B3" w:rsidRDefault="0083592A" w:rsidP="0083592A">
      <w:pPr>
        <w:rPr>
          <w:rFonts w:ascii="Calibri" w:hAnsi="Calibri"/>
          <w:u w:val="single"/>
        </w:rPr>
      </w:pPr>
    </w:p>
    <w:p w14:paraId="3312CA34" w14:textId="77777777" w:rsidR="0083592A" w:rsidRPr="00BA65B3" w:rsidRDefault="0083592A" w:rsidP="0083592A">
      <w:pPr>
        <w:rPr>
          <w:rFonts w:ascii="Calibri" w:hAnsi="Calibri"/>
        </w:rPr>
      </w:pPr>
      <w:r w:rsidRPr="00BA65B3">
        <w:rPr>
          <w:rFonts w:ascii="Calibri" w:hAnsi="Calibri"/>
          <w:u w:val="single"/>
        </w:rPr>
        <w:t>Name</w:t>
      </w:r>
      <w:r w:rsidRPr="00BA65B3">
        <w:rPr>
          <w:rFonts w:ascii="Calibri" w:hAnsi="Calibri"/>
        </w:rPr>
        <w:t>:</w:t>
      </w:r>
    </w:p>
    <w:p w14:paraId="72E40647" w14:textId="77777777" w:rsidR="00D00CE6" w:rsidRPr="00BA65B3" w:rsidRDefault="00D00CE6" w:rsidP="0083592A">
      <w:pPr>
        <w:rPr>
          <w:rFonts w:ascii="Calibri" w:hAnsi="Calibri"/>
          <w:u w:val="single"/>
        </w:rPr>
      </w:pPr>
    </w:p>
    <w:p w14:paraId="30D1C662" w14:textId="77777777" w:rsidR="00CF20A7" w:rsidRPr="00BA65B3" w:rsidRDefault="00CF20A7" w:rsidP="00CF20A7">
      <w:pPr>
        <w:rPr>
          <w:rFonts w:ascii="Calibri" w:hAnsi="Calibri"/>
        </w:rPr>
      </w:pPr>
      <w:r w:rsidRPr="00BA65B3">
        <w:rPr>
          <w:rFonts w:ascii="Calibri" w:hAnsi="Calibri"/>
          <w:u w:val="single"/>
        </w:rPr>
        <w:t>PSU email</w:t>
      </w:r>
      <w:r w:rsidRPr="00BA65B3">
        <w:rPr>
          <w:rFonts w:ascii="Calibri" w:hAnsi="Calibri"/>
        </w:rPr>
        <w:t>:</w:t>
      </w:r>
    </w:p>
    <w:p w14:paraId="7AB4695A" w14:textId="77777777" w:rsidR="00CF20A7" w:rsidRPr="00BA65B3" w:rsidRDefault="00CF20A7" w:rsidP="0083592A">
      <w:pPr>
        <w:rPr>
          <w:rFonts w:ascii="Calibri" w:hAnsi="Calibri"/>
          <w:u w:val="single"/>
        </w:rPr>
      </w:pPr>
    </w:p>
    <w:p w14:paraId="763A9408" w14:textId="77777777" w:rsidR="0081708E" w:rsidRPr="00BA65B3" w:rsidRDefault="0081708E" w:rsidP="0083592A">
      <w:pPr>
        <w:rPr>
          <w:rFonts w:ascii="Calibri" w:hAnsi="Calibri"/>
        </w:rPr>
      </w:pPr>
      <w:r w:rsidRPr="00BA65B3">
        <w:rPr>
          <w:rFonts w:ascii="Calibri" w:hAnsi="Calibri"/>
          <w:u w:val="single"/>
        </w:rPr>
        <w:t>Semester standing</w:t>
      </w:r>
      <w:r w:rsidRPr="00BA65B3">
        <w:rPr>
          <w:rFonts w:ascii="Calibri" w:hAnsi="Calibri"/>
        </w:rPr>
        <w:t xml:space="preserve">: </w:t>
      </w:r>
    </w:p>
    <w:p w14:paraId="404DFE4D" w14:textId="77777777" w:rsidR="00D00CE6" w:rsidRPr="00BA65B3" w:rsidRDefault="00D00CE6" w:rsidP="0083592A">
      <w:pPr>
        <w:rPr>
          <w:rFonts w:ascii="Calibri" w:hAnsi="Calibri"/>
          <w:u w:val="single"/>
        </w:rPr>
      </w:pPr>
    </w:p>
    <w:p w14:paraId="0B21B282" w14:textId="77777777" w:rsidR="00CF20A7" w:rsidRPr="00BA65B3" w:rsidRDefault="00CF20A7" w:rsidP="0083592A">
      <w:pPr>
        <w:rPr>
          <w:rFonts w:ascii="Calibri" w:hAnsi="Calibri"/>
        </w:rPr>
      </w:pPr>
      <w:r w:rsidRPr="00BA65B3">
        <w:rPr>
          <w:rFonts w:ascii="Calibri" w:hAnsi="Calibri"/>
          <w:u w:val="single"/>
        </w:rPr>
        <w:t>GPA</w:t>
      </w:r>
      <w:r w:rsidRPr="00BA65B3">
        <w:rPr>
          <w:rFonts w:ascii="Calibri" w:hAnsi="Calibri"/>
        </w:rPr>
        <w:t xml:space="preserve">: </w:t>
      </w:r>
    </w:p>
    <w:p w14:paraId="26C9D33C" w14:textId="77777777" w:rsidR="00CF20A7" w:rsidRPr="00BA65B3" w:rsidRDefault="00CF20A7" w:rsidP="0083592A">
      <w:pPr>
        <w:rPr>
          <w:rFonts w:ascii="Calibri" w:hAnsi="Calibri"/>
        </w:rPr>
      </w:pPr>
    </w:p>
    <w:p w14:paraId="27B96C81" w14:textId="77777777" w:rsidR="00742518" w:rsidRPr="00BA65B3" w:rsidRDefault="00742518" w:rsidP="0083592A">
      <w:pPr>
        <w:rPr>
          <w:rFonts w:ascii="Calibri" w:hAnsi="Calibri"/>
          <w:u w:val="single"/>
        </w:rPr>
      </w:pPr>
      <w:r w:rsidRPr="00BA65B3">
        <w:rPr>
          <w:rFonts w:ascii="Calibri" w:hAnsi="Calibri"/>
          <w:u w:val="single"/>
        </w:rPr>
        <w:t>Desired semester for PSYCH 295?</w:t>
      </w:r>
    </w:p>
    <w:p w14:paraId="0F846430" w14:textId="77777777" w:rsidR="00D00CE6" w:rsidRPr="00BA65B3" w:rsidRDefault="00D00CE6" w:rsidP="0083592A">
      <w:pPr>
        <w:rPr>
          <w:rFonts w:ascii="Calibri" w:hAnsi="Calibri"/>
          <w:u w:val="single"/>
        </w:rPr>
      </w:pPr>
    </w:p>
    <w:p w14:paraId="65043850" w14:textId="77777777" w:rsidR="0083592A" w:rsidRPr="00BA65B3" w:rsidRDefault="0083592A" w:rsidP="0083592A">
      <w:pPr>
        <w:rPr>
          <w:rFonts w:ascii="Calibri" w:hAnsi="Calibri"/>
        </w:rPr>
      </w:pPr>
      <w:r w:rsidRPr="00BA65B3">
        <w:rPr>
          <w:rFonts w:ascii="Calibri" w:hAnsi="Calibri"/>
          <w:u w:val="single"/>
        </w:rPr>
        <w:t xml:space="preserve">PSYCH </w:t>
      </w:r>
      <w:r w:rsidR="00B92150" w:rsidRPr="00BA65B3">
        <w:rPr>
          <w:rFonts w:ascii="Calibri" w:hAnsi="Calibri"/>
          <w:u w:val="single"/>
        </w:rPr>
        <w:t>100</w:t>
      </w:r>
      <w:r w:rsidRPr="00BA65B3">
        <w:rPr>
          <w:rFonts w:ascii="Calibri" w:hAnsi="Calibri"/>
          <w:u w:val="single"/>
        </w:rPr>
        <w:t xml:space="preserve"> grade</w:t>
      </w:r>
      <w:r w:rsidRPr="00BA65B3">
        <w:rPr>
          <w:rFonts w:ascii="Calibri" w:hAnsi="Calibri"/>
        </w:rPr>
        <w:t>:           (Note a minimum grade of C is required)</w:t>
      </w:r>
    </w:p>
    <w:p w14:paraId="6DF13BB6" w14:textId="77777777" w:rsidR="00D00CE6" w:rsidRPr="00BA65B3" w:rsidRDefault="00D00CE6">
      <w:pPr>
        <w:rPr>
          <w:rFonts w:ascii="Calibri" w:hAnsi="Calibri"/>
          <w:u w:val="single"/>
        </w:rPr>
      </w:pPr>
    </w:p>
    <w:p w14:paraId="5A8CAF79" w14:textId="77777777" w:rsidR="0083592A" w:rsidRPr="00BA65B3" w:rsidRDefault="00B92150">
      <w:pPr>
        <w:rPr>
          <w:rFonts w:ascii="Calibri" w:hAnsi="Calibri"/>
        </w:rPr>
      </w:pPr>
      <w:r w:rsidRPr="00BA65B3">
        <w:rPr>
          <w:rFonts w:ascii="Calibri" w:hAnsi="Calibri"/>
          <w:u w:val="single"/>
        </w:rPr>
        <w:t>PSYCH 212 grade (if relevant)</w:t>
      </w:r>
      <w:r w:rsidRPr="00BA65B3">
        <w:rPr>
          <w:rFonts w:ascii="Calibri" w:hAnsi="Calibri"/>
        </w:rPr>
        <w:t>:           (Note a minimum grade of C is required)</w:t>
      </w:r>
    </w:p>
    <w:p w14:paraId="6234A69F" w14:textId="77777777" w:rsidR="00D00CE6" w:rsidRPr="00BA65B3" w:rsidRDefault="00D00CE6">
      <w:pPr>
        <w:rPr>
          <w:rFonts w:ascii="Calibri" w:hAnsi="Calibri"/>
          <w:u w:val="single"/>
        </w:rPr>
      </w:pPr>
    </w:p>
    <w:p w14:paraId="18E910A9" w14:textId="77777777" w:rsidR="00B92150" w:rsidRPr="00BA65B3" w:rsidRDefault="00B92150">
      <w:pPr>
        <w:rPr>
          <w:rFonts w:ascii="Calibri" w:hAnsi="Calibri"/>
        </w:rPr>
      </w:pPr>
      <w:r w:rsidRPr="00BA65B3">
        <w:rPr>
          <w:rFonts w:ascii="Calibri" w:hAnsi="Calibri"/>
          <w:u w:val="single"/>
        </w:rPr>
        <w:t>PSYCH 270 grade (if relevant)</w:t>
      </w:r>
      <w:r w:rsidRPr="00BA65B3">
        <w:rPr>
          <w:rFonts w:ascii="Calibri" w:hAnsi="Calibri"/>
        </w:rPr>
        <w:t>:           (Note a minimum grade of C is required)</w:t>
      </w:r>
    </w:p>
    <w:p w14:paraId="4030D047" w14:textId="77777777" w:rsidR="00CF20A7" w:rsidRPr="00BA65B3" w:rsidRDefault="00CF20A7">
      <w:pPr>
        <w:rPr>
          <w:rFonts w:ascii="Calibri" w:hAnsi="Calibri"/>
        </w:rPr>
      </w:pPr>
    </w:p>
    <w:p w14:paraId="2BB30611" w14:textId="77777777" w:rsidR="00CF20A7" w:rsidRPr="00BA65B3" w:rsidRDefault="00CF20A7">
      <w:pPr>
        <w:rPr>
          <w:rFonts w:ascii="Calibri" w:hAnsi="Calibri"/>
        </w:rPr>
      </w:pPr>
    </w:p>
    <w:p w14:paraId="0DFC7E97" w14:textId="77777777" w:rsidR="00CF20A7" w:rsidRPr="00BA65B3" w:rsidRDefault="00CF20A7">
      <w:pPr>
        <w:rPr>
          <w:rFonts w:ascii="Calibri" w:hAnsi="Calibri"/>
        </w:rPr>
      </w:pPr>
      <w:r w:rsidRPr="00BA65B3">
        <w:rPr>
          <w:rFonts w:ascii="Calibri" w:hAnsi="Calibri"/>
          <w:u w:val="single"/>
        </w:rPr>
        <w:t>Reason for applying for PSYCH 295</w:t>
      </w:r>
      <w:r w:rsidRPr="00BA65B3">
        <w:rPr>
          <w:rFonts w:ascii="Calibri" w:hAnsi="Calibri"/>
        </w:rPr>
        <w:t>:   (In &lt; 500 words describe your reason for applying for the field experience. You might discuss your career goals and interests as part of your response)</w:t>
      </w:r>
    </w:p>
    <w:p w14:paraId="2A91141D" w14:textId="77777777" w:rsidR="008B370A" w:rsidRPr="00BA65B3" w:rsidRDefault="008B370A">
      <w:pPr>
        <w:rPr>
          <w:rFonts w:ascii="Calibri" w:hAnsi="Calibri"/>
        </w:rPr>
      </w:pPr>
    </w:p>
    <w:p w14:paraId="1ABD6B4A" w14:textId="77777777" w:rsidR="003F5FC2" w:rsidRPr="00BA65B3" w:rsidRDefault="003F5FC2" w:rsidP="003F5FC2">
      <w:pPr>
        <w:rPr>
          <w:rFonts w:ascii="Calibri" w:hAnsi="Calibri"/>
        </w:rPr>
      </w:pPr>
    </w:p>
    <w:p w14:paraId="6FC9A5AF" w14:textId="77777777" w:rsidR="003F5FC2" w:rsidRPr="00BA65B3" w:rsidRDefault="003F5FC2" w:rsidP="003F5FC2">
      <w:pPr>
        <w:rPr>
          <w:rFonts w:ascii="Calibri" w:hAnsi="Calibri"/>
        </w:rPr>
      </w:pPr>
    </w:p>
    <w:p w14:paraId="25E6266F" w14:textId="77777777" w:rsidR="003F5FC2" w:rsidRPr="00BA65B3" w:rsidRDefault="003F5FC2" w:rsidP="003F5FC2">
      <w:pPr>
        <w:rPr>
          <w:rFonts w:ascii="Calibri" w:hAnsi="Calibri"/>
        </w:rPr>
      </w:pPr>
    </w:p>
    <w:p w14:paraId="095D2D8B" w14:textId="77777777" w:rsidR="003F5FC2" w:rsidRPr="00BA65B3" w:rsidRDefault="003F5FC2" w:rsidP="003F5FC2">
      <w:pPr>
        <w:rPr>
          <w:rFonts w:ascii="Calibri" w:hAnsi="Calibri"/>
        </w:rPr>
      </w:pPr>
    </w:p>
    <w:p w14:paraId="56A8F055" w14:textId="77777777" w:rsidR="003F5FC2" w:rsidRPr="00BA65B3" w:rsidRDefault="003F5FC2" w:rsidP="003F5FC2">
      <w:pPr>
        <w:rPr>
          <w:rFonts w:ascii="Calibri" w:hAnsi="Calibri"/>
        </w:rPr>
      </w:pPr>
      <w:r w:rsidRPr="00BA65B3">
        <w:rPr>
          <w:rFonts w:ascii="Calibri" w:hAnsi="Calibri"/>
        </w:rPr>
        <w:t>You should complete the following additional questions in consultation with the proposed internship site.</w:t>
      </w:r>
    </w:p>
    <w:p w14:paraId="2A18C79E" w14:textId="77777777" w:rsidR="003F5FC2" w:rsidRPr="00BA65B3" w:rsidRDefault="003F5FC2" w:rsidP="003F5FC2">
      <w:pPr>
        <w:rPr>
          <w:rFonts w:ascii="Calibri" w:hAnsi="Calibri"/>
        </w:rPr>
      </w:pPr>
    </w:p>
    <w:p w14:paraId="13AED0F7" w14:textId="77777777" w:rsidR="003F5FC2" w:rsidRPr="00BA65B3" w:rsidRDefault="003F5FC2" w:rsidP="003F5FC2">
      <w:pPr>
        <w:rPr>
          <w:rFonts w:ascii="Calibri" w:hAnsi="Calibri"/>
        </w:rPr>
      </w:pPr>
      <w:r w:rsidRPr="00BA65B3">
        <w:rPr>
          <w:rFonts w:ascii="Calibri" w:hAnsi="Calibri"/>
          <w:u w:val="single"/>
        </w:rPr>
        <w:t>Proposed field experience site</w:t>
      </w:r>
      <w:r w:rsidRPr="00BA65B3">
        <w:rPr>
          <w:rFonts w:ascii="Calibri" w:hAnsi="Calibri"/>
        </w:rPr>
        <w:t>: (name and location)</w:t>
      </w:r>
    </w:p>
    <w:p w14:paraId="34936208" w14:textId="77777777" w:rsidR="003F5FC2" w:rsidRPr="00BA65B3" w:rsidRDefault="003F5FC2" w:rsidP="003F5FC2">
      <w:pPr>
        <w:rPr>
          <w:rFonts w:ascii="Calibri" w:hAnsi="Calibri"/>
        </w:rPr>
      </w:pPr>
      <w:r w:rsidRPr="00BA65B3">
        <w:rPr>
          <w:rFonts w:ascii="Calibri" w:hAnsi="Calibri"/>
          <w:u w:val="single"/>
        </w:rPr>
        <w:t>Site contact information</w:t>
      </w:r>
      <w:r w:rsidRPr="00BA65B3">
        <w:rPr>
          <w:rFonts w:ascii="Calibri" w:hAnsi="Calibri"/>
        </w:rPr>
        <w:t>:  (name, title, phone, email)</w:t>
      </w:r>
    </w:p>
    <w:p w14:paraId="15249FA1" w14:textId="77777777" w:rsidR="003F5FC2" w:rsidRPr="00BA65B3" w:rsidRDefault="003F5FC2" w:rsidP="003F5FC2">
      <w:pPr>
        <w:rPr>
          <w:rFonts w:ascii="Calibri" w:hAnsi="Calibri"/>
          <w:u w:val="single"/>
        </w:rPr>
      </w:pPr>
    </w:p>
    <w:p w14:paraId="390CAB58" w14:textId="77777777" w:rsidR="003F5FC2" w:rsidRPr="00BA65B3" w:rsidRDefault="003F5FC2" w:rsidP="003F5FC2">
      <w:pPr>
        <w:rPr>
          <w:rFonts w:ascii="Calibri" w:hAnsi="Calibri"/>
        </w:rPr>
      </w:pPr>
      <w:r w:rsidRPr="00BA65B3">
        <w:rPr>
          <w:rFonts w:ascii="Calibri" w:hAnsi="Calibri"/>
          <w:u w:val="single"/>
        </w:rPr>
        <w:t>Proposed field experience activities</w:t>
      </w:r>
      <w:r w:rsidRPr="00BA65B3">
        <w:rPr>
          <w:rFonts w:ascii="Calibri" w:hAnsi="Calibri"/>
        </w:rPr>
        <w:t>: (This section should report a specific list of proposed activities with percentage estimates of the amount of time to be spent for each. The goal of this section is to understand what you will do on a day-to-day basis.)</w:t>
      </w:r>
    </w:p>
    <w:p w14:paraId="3616303A" w14:textId="77777777" w:rsidR="003F5FC2" w:rsidRPr="00BA65B3" w:rsidRDefault="003F5FC2" w:rsidP="003F5FC2">
      <w:pPr>
        <w:rPr>
          <w:rFonts w:ascii="Calibri" w:hAnsi="Calibri"/>
          <w:u w:val="single"/>
        </w:rPr>
      </w:pPr>
    </w:p>
    <w:p w14:paraId="0C44F212" w14:textId="77777777" w:rsidR="008B370A" w:rsidRPr="00BA65B3" w:rsidRDefault="003F5FC2">
      <w:pPr>
        <w:rPr>
          <w:rFonts w:ascii="Calibri" w:hAnsi="Calibri"/>
        </w:rPr>
      </w:pPr>
      <w:r w:rsidRPr="00BA65B3">
        <w:rPr>
          <w:rFonts w:ascii="Calibri" w:hAnsi="Calibri"/>
          <w:u w:val="single"/>
        </w:rPr>
        <w:t>Proposed skills/experiences</w:t>
      </w:r>
      <w:r w:rsidRPr="00BA65B3">
        <w:rPr>
          <w:rFonts w:ascii="Calibri" w:hAnsi="Calibri"/>
        </w:rPr>
        <w:t>: (This section should report a specific list of skills and experiences to be developed during the field experience. The goal is to understand what benefits you could expect from the experience.)</w:t>
      </w:r>
      <w:r w:rsidR="008B370A" w:rsidRPr="00BA65B3">
        <w:rPr>
          <w:rFonts w:ascii="Calibri" w:hAnsi="Calibri"/>
        </w:rPr>
        <w:br w:type="page"/>
      </w:r>
    </w:p>
    <w:p w14:paraId="4C075D94" w14:textId="77777777" w:rsidR="009C7C88" w:rsidRDefault="009C7C88" w:rsidP="008B370A">
      <w:pPr>
        <w:jc w:val="center"/>
        <w:rPr>
          <w:rFonts w:ascii="Calibri" w:hAnsi="Calibri"/>
          <w:b/>
        </w:rPr>
      </w:pPr>
      <w:r>
        <w:rPr>
          <w:rFonts w:ascii="Calibri" w:hAnsi="Calibri"/>
          <w:b/>
        </w:rPr>
        <w:lastRenderedPageBreak/>
        <w:t>Sample Syllabus</w:t>
      </w:r>
    </w:p>
    <w:p w14:paraId="519DC3B7" w14:textId="77777777" w:rsidR="008B370A" w:rsidRPr="00BA65B3" w:rsidRDefault="008B370A" w:rsidP="008B370A">
      <w:pPr>
        <w:jc w:val="center"/>
        <w:rPr>
          <w:rFonts w:ascii="Calibri" w:hAnsi="Calibri"/>
          <w:b/>
        </w:rPr>
      </w:pPr>
      <w:r w:rsidRPr="00BA65B3">
        <w:rPr>
          <w:rFonts w:ascii="Calibri" w:hAnsi="Calibri"/>
          <w:b/>
        </w:rPr>
        <w:t xml:space="preserve">PSYCH 295: Three-Credit Field Experience for </w:t>
      </w:r>
      <w:r w:rsidRPr="00BA65B3">
        <w:rPr>
          <w:rFonts w:ascii="Calibri" w:hAnsi="Calibri"/>
          <w:b/>
          <w:u w:val="single"/>
        </w:rPr>
        <w:t>Student X</w:t>
      </w:r>
      <w:r w:rsidRPr="00BA65B3">
        <w:rPr>
          <w:rFonts w:ascii="Calibri" w:hAnsi="Calibri"/>
          <w:b/>
        </w:rPr>
        <w:t xml:space="preserve"> (</w:t>
      </w:r>
      <w:r w:rsidR="00F86643" w:rsidRPr="00BA65B3">
        <w:rPr>
          <w:rFonts w:ascii="Calibri" w:hAnsi="Calibri"/>
          <w:b/>
        </w:rPr>
        <w:t>Semester YEAR</w:t>
      </w:r>
      <w:r w:rsidRPr="00BA65B3">
        <w:rPr>
          <w:rFonts w:ascii="Calibri" w:hAnsi="Calibri"/>
          <w:b/>
        </w:rPr>
        <w:t>)</w:t>
      </w:r>
    </w:p>
    <w:p w14:paraId="2C6A323A" w14:textId="77777777" w:rsidR="008B370A" w:rsidRPr="00BA65B3" w:rsidRDefault="008B370A" w:rsidP="008B370A">
      <w:pPr>
        <w:jc w:val="center"/>
        <w:rPr>
          <w:rFonts w:ascii="Calibri" w:hAnsi="Calibri"/>
          <w:sz w:val="20"/>
          <w:u w:val="single"/>
        </w:rPr>
      </w:pPr>
    </w:p>
    <w:p w14:paraId="0115A062" w14:textId="77777777" w:rsidR="008B370A" w:rsidRPr="00BA65B3" w:rsidRDefault="008B370A" w:rsidP="008B370A">
      <w:pPr>
        <w:rPr>
          <w:rFonts w:ascii="Calibri" w:hAnsi="Calibri"/>
          <w:sz w:val="20"/>
        </w:rPr>
      </w:pPr>
      <w:r w:rsidRPr="00BA65B3">
        <w:rPr>
          <w:rFonts w:ascii="Calibri" w:hAnsi="Calibri"/>
          <w:sz w:val="20"/>
        </w:rPr>
        <w:t>Brad Pinter, Ph.D.</w:t>
      </w:r>
    </w:p>
    <w:p w14:paraId="35B683C1" w14:textId="77777777" w:rsidR="008B370A" w:rsidRPr="00BA65B3" w:rsidRDefault="00C26D43" w:rsidP="008B370A">
      <w:pPr>
        <w:rPr>
          <w:rFonts w:ascii="Calibri" w:hAnsi="Calibri"/>
          <w:sz w:val="20"/>
        </w:rPr>
      </w:pPr>
      <w:r w:rsidRPr="00BA65B3">
        <w:rPr>
          <w:rFonts w:ascii="Calibri" w:hAnsi="Calibri"/>
          <w:sz w:val="20"/>
        </w:rPr>
        <w:t>129</w:t>
      </w:r>
      <w:r w:rsidR="008B370A" w:rsidRPr="00BA65B3">
        <w:rPr>
          <w:rFonts w:ascii="Calibri" w:hAnsi="Calibri"/>
          <w:sz w:val="20"/>
        </w:rPr>
        <w:t>A Smith Building</w:t>
      </w:r>
    </w:p>
    <w:p w14:paraId="35E946C7" w14:textId="77777777" w:rsidR="008B370A" w:rsidRPr="00BA65B3" w:rsidRDefault="008B370A" w:rsidP="008B370A">
      <w:pPr>
        <w:rPr>
          <w:rFonts w:ascii="Calibri" w:hAnsi="Calibri"/>
          <w:sz w:val="20"/>
        </w:rPr>
      </w:pPr>
      <w:r w:rsidRPr="00BA65B3">
        <w:rPr>
          <w:rFonts w:ascii="Calibri" w:hAnsi="Calibri"/>
          <w:sz w:val="20"/>
        </w:rPr>
        <w:t>(814) 949-5507</w:t>
      </w:r>
    </w:p>
    <w:p w14:paraId="514D000E" w14:textId="77777777" w:rsidR="008B370A" w:rsidRPr="00BA65B3" w:rsidRDefault="008B370A" w:rsidP="008B370A">
      <w:pPr>
        <w:rPr>
          <w:rFonts w:ascii="Calibri" w:hAnsi="Calibri"/>
          <w:sz w:val="20"/>
        </w:rPr>
      </w:pPr>
      <w:r w:rsidRPr="00BA65B3">
        <w:rPr>
          <w:rFonts w:ascii="Calibri" w:hAnsi="Calibri"/>
          <w:sz w:val="20"/>
        </w:rPr>
        <w:t>tbp1@psu.edu</w:t>
      </w:r>
    </w:p>
    <w:p w14:paraId="12080908" w14:textId="77777777" w:rsidR="008B370A" w:rsidRPr="00BA65B3" w:rsidRDefault="008B370A" w:rsidP="008B370A">
      <w:pPr>
        <w:rPr>
          <w:rFonts w:ascii="Calibri" w:hAnsi="Calibri"/>
          <w:sz w:val="20"/>
        </w:rPr>
      </w:pPr>
    </w:p>
    <w:p w14:paraId="594F399E" w14:textId="77777777" w:rsidR="001D46BE" w:rsidRPr="00BA65B3" w:rsidRDefault="001D46BE" w:rsidP="001D46BE">
      <w:pPr>
        <w:rPr>
          <w:rFonts w:ascii="Calibri" w:hAnsi="Calibri"/>
          <w:sz w:val="20"/>
          <w:szCs w:val="20"/>
        </w:rPr>
      </w:pPr>
      <w:r w:rsidRPr="00BA65B3">
        <w:rPr>
          <w:rFonts w:ascii="Calibri" w:hAnsi="Calibri"/>
          <w:b/>
          <w:sz w:val="20"/>
          <w:szCs w:val="20"/>
        </w:rPr>
        <w:t>Course Description</w:t>
      </w:r>
      <w:r w:rsidRPr="00BA65B3">
        <w:rPr>
          <w:rFonts w:ascii="Calibri" w:hAnsi="Calibri"/>
          <w:sz w:val="20"/>
          <w:szCs w:val="20"/>
        </w:rPr>
        <w:t xml:space="preserve">: PSYCH 295 is intended to provide students with a first exposure to a professional work setting related to Psychology. Students will assist a professional to gain insight and experience they will reflect on and relate to an academic focus. The experience is intended </w:t>
      </w:r>
      <w:r w:rsidRPr="00BA65B3">
        <w:rPr>
          <w:rFonts w:ascii="Calibri" w:hAnsi="Calibri"/>
          <w:sz w:val="20"/>
          <w:szCs w:val="20"/>
          <w:u w:val="single"/>
        </w:rPr>
        <w:t>only</w:t>
      </w:r>
      <w:r w:rsidRPr="00BA65B3">
        <w:rPr>
          <w:rFonts w:ascii="Calibri" w:hAnsi="Calibri"/>
          <w:sz w:val="20"/>
          <w:szCs w:val="20"/>
        </w:rPr>
        <w:t xml:space="preserve"> for sophomore or junior students.</w:t>
      </w:r>
    </w:p>
    <w:p w14:paraId="4F6247B3" w14:textId="77777777" w:rsidR="001D46BE" w:rsidRPr="00BA65B3" w:rsidRDefault="001D46BE" w:rsidP="001D46BE">
      <w:pPr>
        <w:rPr>
          <w:rFonts w:ascii="Calibri" w:hAnsi="Calibri"/>
          <w:sz w:val="20"/>
          <w:szCs w:val="20"/>
        </w:rPr>
      </w:pPr>
    </w:p>
    <w:p w14:paraId="08658E0D" w14:textId="77777777" w:rsidR="001D46BE" w:rsidRPr="00BA65B3" w:rsidRDefault="001D46BE" w:rsidP="001D46BE">
      <w:pPr>
        <w:rPr>
          <w:rFonts w:ascii="Calibri" w:hAnsi="Calibri"/>
          <w:sz w:val="20"/>
          <w:szCs w:val="20"/>
        </w:rPr>
      </w:pPr>
      <w:r w:rsidRPr="00BA65B3">
        <w:rPr>
          <w:rFonts w:ascii="Calibri" w:hAnsi="Calibri"/>
          <w:b/>
          <w:sz w:val="20"/>
          <w:szCs w:val="20"/>
        </w:rPr>
        <w:t>Prerequisites</w:t>
      </w:r>
      <w:r w:rsidRPr="00BA65B3">
        <w:rPr>
          <w:rFonts w:ascii="Calibri" w:hAnsi="Calibri"/>
          <w:sz w:val="20"/>
          <w:szCs w:val="20"/>
        </w:rPr>
        <w:t>: Students must have earned at least a C in PSYCH 100 and either PSYCH 270 (for a clinical psychology field experience) or PSYCH 212 (for a developmental psychology field experience).</w:t>
      </w:r>
    </w:p>
    <w:p w14:paraId="3B072B0A" w14:textId="77777777" w:rsidR="001D46BE" w:rsidRPr="00BA65B3" w:rsidRDefault="001D46BE" w:rsidP="001D46BE">
      <w:pPr>
        <w:rPr>
          <w:rFonts w:ascii="Calibri" w:hAnsi="Calibri"/>
          <w:sz w:val="20"/>
          <w:szCs w:val="20"/>
        </w:rPr>
      </w:pPr>
    </w:p>
    <w:p w14:paraId="1D0AFFD1" w14:textId="77777777" w:rsidR="001D46BE" w:rsidRPr="00BA65B3" w:rsidRDefault="001D46BE" w:rsidP="001D46BE">
      <w:pPr>
        <w:rPr>
          <w:rFonts w:ascii="Calibri" w:hAnsi="Calibri"/>
          <w:sz w:val="20"/>
          <w:szCs w:val="20"/>
        </w:rPr>
      </w:pPr>
      <w:r w:rsidRPr="00BA65B3">
        <w:rPr>
          <w:rFonts w:ascii="Calibri" w:hAnsi="Calibri"/>
          <w:b/>
          <w:sz w:val="20"/>
          <w:szCs w:val="20"/>
        </w:rPr>
        <w:t>Credit Hours/Course Limits</w:t>
      </w:r>
      <w:r w:rsidRPr="00BA65B3">
        <w:rPr>
          <w:rFonts w:ascii="Calibri" w:hAnsi="Calibri"/>
          <w:sz w:val="20"/>
          <w:szCs w:val="20"/>
        </w:rPr>
        <w:t xml:space="preserve">. PSYCH 295 is available only as a </w:t>
      </w:r>
      <w:r w:rsidRPr="00BA65B3">
        <w:rPr>
          <w:rFonts w:ascii="Calibri" w:hAnsi="Calibri"/>
          <w:sz w:val="20"/>
          <w:szCs w:val="20"/>
          <w:u w:val="single"/>
        </w:rPr>
        <w:t>three</w:t>
      </w:r>
      <w:r w:rsidRPr="00BA65B3">
        <w:rPr>
          <w:rFonts w:ascii="Calibri" w:hAnsi="Calibri"/>
          <w:sz w:val="20"/>
          <w:szCs w:val="20"/>
        </w:rPr>
        <w:t xml:space="preserve"> credit course. Students are limited to taking one PSYCH 295 course in their academic career.</w:t>
      </w:r>
    </w:p>
    <w:p w14:paraId="4A04BEF4" w14:textId="77777777" w:rsidR="001D46BE" w:rsidRPr="00BA65B3" w:rsidRDefault="001D46BE" w:rsidP="001D46BE">
      <w:pPr>
        <w:rPr>
          <w:rFonts w:ascii="Calibri" w:hAnsi="Calibri"/>
          <w:sz w:val="20"/>
          <w:szCs w:val="20"/>
        </w:rPr>
      </w:pPr>
    </w:p>
    <w:p w14:paraId="331E822A" w14:textId="77777777" w:rsidR="001D46BE" w:rsidRPr="00BA65B3" w:rsidRDefault="001D46BE" w:rsidP="001D46BE">
      <w:pPr>
        <w:rPr>
          <w:rFonts w:ascii="Calibri" w:hAnsi="Calibri"/>
          <w:sz w:val="20"/>
          <w:szCs w:val="20"/>
        </w:rPr>
      </w:pPr>
      <w:r w:rsidRPr="00BA65B3">
        <w:rPr>
          <w:rFonts w:ascii="Calibri" w:hAnsi="Calibri"/>
          <w:b/>
          <w:sz w:val="20"/>
          <w:szCs w:val="20"/>
        </w:rPr>
        <w:t>Course Requirements</w:t>
      </w:r>
      <w:r w:rsidRPr="00BA65B3">
        <w:rPr>
          <w:rFonts w:ascii="Calibri" w:hAnsi="Calibri"/>
          <w:sz w:val="20"/>
          <w:szCs w:val="20"/>
        </w:rPr>
        <w:t>: The central course requirement is the completion of 120 hours on site. In a 15-week semester, this means the student will be on site 8 hours /week. Depending on the nature of the experience, students may compress their required hours into a shorter time frame. Adequate performance in the completion of the required hours will be worth 50% of the final grade. Note that the site supervisor’s evaluation will play a large part in determining the adequacy of the site performance.</w:t>
      </w:r>
    </w:p>
    <w:p w14:paraId="347451D6" w14:textId="77777777" w:rsidR="001D46BE" w:rsidRPr="00BA65B3" w:rsidRDefault="001D46BE" w:rsidP="001D46BE">
      <w:pPr>
        <w:rPr>
          <w:rFonts w:ascii="Calibri" w:hAnsi="Calibri"/>
          <w:sz w:val="20"/>
          <w:szCs w:val="20"/>
        </w:rPr>
      </w:pPr>
    </w:p>
    <w:p w14:paraId="6D744AA4" w14:textId="77777777" w:rsidR="008B370A" w:rsidRPr="00BA65B3" w:rsidRDefault="001D46BE" w:rsidP="008B370A">
      <w:pPr>
        <w:rPr>
          <w:rFonts w:ascii="Calibri" w:hAnsi="Calibri"/>
          <w:sz w:val="20"/>
          <w:szCs w:val="20"/>
        </w:rPr>
      </w:pPr>
      <w:r w:rsidRPr="00BA65B3">
        <w:rPr>
          <w:rFonts w:ascii="Calibri" w:hAnsi="Calibri"/>
          <w:sz w:val="20"/>
          <w:szCs w:val="20"/>
        </w:rPr>
        <w:t>As part of the academic component of the course, students will complete a journal assignment in which they will describe and reflect on their experiences, particularly as they relate to a relevant academic focus. For instance, for one journal entry a student might describe a site experience and analyze it in terms of a concept learned in PSYCH 270. Students will also complete a summary assignment in which they “pull everything together” and evaluate what they’ve learned and how this experience will influence their academic/work future. The weekly journal assignments will be worth 30% of the final grade. The summary assignment will be worth 20% of the final grade.</w:t>
      </w:r>
    </w:p>
    <w:p w14:paraId="216075DC" w14:textId="77777777" w:rsidR="008B370A" w:rsidRPr="00BA65B3" w:rsidRDefault="008B370A" w:rsidP="008B370A">
      <w:pPr>
        <w:ind w:left="360"/>
        <w:rPr>
          <w:rFonts w:ascii="Calibri" w:hAnsi="Calibri"/>
          <w:sz w:val="20"/>
        </w:rPr>
      </w:pPr>
    </w:p>
    <w:p w14:paraId="0C962B34" w14:textId="77777777" w:rsidR="003F5FC2" w:rsidRPr="00BA65B3" w:rsidRDefault="003F5FC2" w:rsidP="003F5FC2">
      <w:pPr>
        <w:rPr>
          <w:rFonts w:ascii="Calibri" w:hAnsi="Calibri"/>
          <w:sz w:val="20"/>
          <w:szCs w:val="20"/>
        </w:rPr>
      </w:pPr>
    </w:p>
    <w:p w14:paraId="780418CB" w14:textId="77777777" w:rsidR="003F5FC2" w:rsidRPr="00BA65B3" w:rsidRDefault="003F5FC2" w:rsidP="003F5FC2">
      <w:pPr>
        <w:rPr>
          <w:rFonts w:ascii="Calibri" w:hAnsi="Calibri"/>
        </w:rPr>
      </w:pPr>
    </w:p>
    <w:p w14:paraId="503818B5" w14:textId="77777777" w:rsidR="003F5FC2" w:rsidRPr="00BA65B3" w:rsidRDefault="003F5FC2">
      <w:pPr>
        <w:rPr>
          <w:rFonts w:ascii="Calibri" w:hAnsi="Calibri"/>
        </w:rPr>
      </w:pPr>
    </w:p>
    <w:sectPr w:rsidR="003F5FC2" w:rsidRPr="00BA6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137"/>
    <w:rsid w:val="0000020E"/>
    <w:rsid w:val="00085094"/>
    <w:rsid w:val="000D6B16"/>
    <w:rsid w:val="000E1C77"/>
    <w:rsid w:val="000E611E"/>
    <w:rsid w:val="0015516A"/>
    <w:rsid w:val="00162FD5"/>
    <w:rsid w:val="001A4734"/>
    <w:rsid w:val="001B66AD"/>
    <w:rsid w:val="001C1157"/>
    <w:rsid w:val="001D46BE"/>
    <w:rsid w:val="00200A47"/>
    <w:rsid w:val="00223C5E"/>
    <w:rsid w:val="00240E4A"/>
    <w:rsid w:val="002769A0"/>
    <w:rsid w:val="0028528E"/>
    <w:rsid w:val="002F14C3"/>
    <w:rsid w:val="003F5FC2"/>
    <w:rsid w:val="004416F8"/>
    <w:rsid w:val="00453892"/>
    <w:rsid w:val="00462777"/>
    <w:rsid w:val="0057325C"/>
    <w:rsid w:val="005B3CA8"/>
    <w:rsid w:val="005C00E2"/>
    <w:rsid w:val="005F1E2F"/>
    <w:rsid w:val="005F5517"/>
    <w:rsid w:val="005F69DB"/>
    <w:rsid w:val="006170D0"/>
    <w:rsid w:val="00620CF1"/>
    <w:rsid w:val="006628BE"/>
    <w:rsid w:val="006D26D5"/>
    <w:rsid w:val="00712D59"/>
    <w:rsid w:val="007161DB"/>
    <w:rsid w:val="00742518"/>
    <w:rsid w:val="0074327C"/>
    <w:rsid w:val="007554B2"/>
    <w:rsid w:val="007610D0"/>
    <w:rsid w:val="007B7742"/>
    <w:rsid w:val="007E240D"/>
    <w:rsid w:val="00804421"/>
    <w:rsid w:val="0081708E"/>
    <w:rsid w:val="00831893"/>
    <w:rsid w:val="0083592A"/>
    <w:rsid w:val="008839F6"/>
    <w:rsid w:val="008B1DD5"/>
    <w:rsid w:val="008B370A"/>
    <w:rsid w:val="008D7E31"/>
    <w:rsid w:val="008F63A4"/>
    <w:rsid w:val="009A1314"/>
    <w:rsid w:val="009C7C88"/>
    <w:rsid w:val="00A50D45"/>
    <w:rsid w:val="00A842C2"/>
    <w:rsid w:val="00AA3A49"/>
    <w:rsid w:val="00B92150"/>
    <w:rsid w:val="00BA5B5F"/>
    <w:rsid w:val="00BA65B3"/>
    <w:rsid w:val="00BD441D"/>
    <w:rsid w:val="00C26D43"/>
    <w:rsid w:val="00C30E4D"/>
    <w:rsid w:val="00C31498"/>
    <w:rsid w:val="00C33BC7"/>
    <w:rsid w:val="00C35AB2"/>
    <w:rsid w:val="00C40137"/>
    <w:rsid w:val="00C53BA3"/>
    <w:rsid w:val="00CC3524"/>
    <w:rsid w:val="00CF20A7"/>
    <w:rsid w:val="00D00CE6"/>
    <w:rsid w:val="00D864B8"/>
    <w:rsid w:val="00DB16FF"/>
    <w:rsid w:val="00DF305E"/>
    <w:rsid w:val="00E209F6"/>
    <w:rsid w:val="00E64BB8"/>
    <w:rsid w:val="00F418C1"/>
    <w:rsid w:val="00F86643"/>
    <w:rsid w:val="00FB1E0A"/>
    <w:rsid w:val="00FE3965"/>
    <w:rsid w:val="00FF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101F0"/>
  <w15:docId w15:val="{8432F721-2A8D-4B48-B7B0-DB8236FE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4C3"/>
    <w:rPr>
      <w:sz w:val="24"/>
      <w:szCs w:val="24"/>
    </w:rPr>
  </w:style>
  <w:style w:type="paragraph" w:styleId="Heading1">
    <w:name w:val="heading 1"/>
    <w:basedOn w:val="Normal"/>
    <w:link w:val="Heading1Char"/>
    <w:qFormat/>
    <w:rsid w:val="002F14C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F14C3"/>
    <w:rPr>
      <w:b/>
      <w:bCs/>
      <w:kern w:val="36"/>
      <w:sz w:val="48"/>
      <w:szCs w:val="48"/>
    </w:rPr>
  </w:style>
  <w:style w:type="character" w:customStyle="1" w:styleId="object3">
    <w:name w:val="object3"/>
    <w:rsid w:val="00C40137"/>
    <w:rPr>
      <w:strike w:val="0"/>
      <w:dstrike w:val="0"/>
      <w:color w:val="00008B"/>
      <w:u w:val="none"/>
      <w:effect w:val="none"/>
    </w:rPr>
  </w:style>
  <w:style w:type="character" w:styleId="Hyperlink">
    <w:name w:val="Hyperlink"/>
    <w:uiPriority w:val="99"/>
    <w:unhideWhenUsed/>
    <w:rsid w:val="00462777"/>
    <w:rPr>
      <w:color w:val="0000FF"/>
      <w:u w:val="single"/>
    </w:rPr>
  </w:style>
  <w:style w:type="character" w:styleId="CommentReference">
    <w:name w:val="annotation reference"/>
    <w:uiPriority w:val="99"/>
    <w:semiHidden/>
    <w:unhideWhenUsed/>
    <w:rsid w:val="00FE3965"/>
    <w:rPr>
      <w:sz w:val="16"/>
      <w:szCs w:val="16"/>
    </w:rPr>
  </w:style>
  <w:style w:type="paragraph" w:styleId="CommentText">
    <w:name w:val="annotation text"/>
    <w:basedOn w:val="Normal"/>
    <w:link w:val="CommentTextChar"/>
    <w:uiPriority w:val="99"/>
    <w:semiHidden/>
    <w:unhideWhenUsed/>
    <w:rsid w:val="00FE3965"/>
    <w:rPr>
      <w:sz w:val="20"/>
      <w:szCs w:val="20"/>
    </w:rPr>
  </w:style>
  <w:style w:type="character" w:customStyle="1" w:styleId="CommentTextChar">
    <w:name w:val="Comment Text Char"/>
    <w:basedOn w:val="DefaultParagraphFont"/>
    <w:link w:val="CommentText"/>
    <w:uiPriority w:val="99"/>
    <w:semiHidden/>
    <w:rsid w:val="00FE3965"/>
  </w:style>
  <w:style w:type="paragraph" w:styleId="CommentSubject">
    <w:name w:val="annotation subject"/>
    <w:basedOn w:val="CommentText"/>
    <w:next w:val="CommentText"/>
    <w:link w:val="CommentSubjectChar"/>
    <w:uiPriority w:val="99"/>
    <w:semiHidden/>
    <w:unhideWhenUsed/>
    <w:rsid w:val="00FE3965"/>
    <w:rPr>
      <w:b/>
      <w:bCs/>
    </w:rPr>
  </w:style>
  <w:style w:type="character" w:customStyle="1" w:styleId="CommentSubjectChar">
    <w:name w:val="Comment Subject Char"/>
    <w:link w:val="CommentSubject"/>
    <w:uiPriority w:val="99"/>
    <w:semiHidden/>
    <w:rsid w:val="00FE3965"/>
    <w:rPr>
      <w:b/>
      <w:bCs/>
    </w:rPr>
  </w:style>
  <w:style w:type="paragraph" w:styleId="BalloonText">
    <w:name w:val="Balloon Text"/>
    <w:basedOn w:val="Normal"/>
    <w:link w:val="BalloonTextChar"/>
    <w:uiPriority w:val="99"/>
    <w:semiHidden/>
    <w:unhideWhenUsed/>
    <w:rsid w:val="00FE3965"/>
    <w:rPr>
      <w:rFonts w:ascii="Tahoma" w:hAnsi="Tahoma" w:cs="Tahoma"/>
      <w:sz w:val="16"/>
      <w:szCs w:val="16"/>
    </w:rPr>
  </w:style>
  <w:style w:type="character" w:customStyle="1" w:styleId="BalloonTextChar">
    <w:name w:val="Balloon Text Char"/>
    <w:link w:val="BalloonText"/>
    <w:uiPriority w:val="99"/>
    <w:semiHidden/>
    <w:rsid w:val="00FE3965"/>
    <w:rPr>
      <w:rFonts w:ascii="Tahoma" w:hAnsi="Tahoma" w:cs="Tahoma"/>
      <w:sz w:val="16"/>
      <w:szCs w:val="16"/>
    </w:rPr>
  </w:style>
  <w:style w:type="paragraph" w:styleId="ListParagraph">
    <w:name w:val="List Paragraph"/>
    <w:basedOn w:val="Normal"/>
    <w:uiPriority w:val="34"/>
    <w:qFormat/>
    <w:rsid w:val="008B3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81B237AEC9134B88C05356DA86620A" ma:contentTypeVersion="10" ma:contentTypeDescription="Create a new document." ma:contentTypeScope="" ma:versionID="30f4b71bc662960f4c52e3a077cde339">
  <xsd:schema xmlns:xsd="http://www.w3.org/2001/XMLSchema" xmlns:xs="http://www.w3.org/2001/XMLSchema" xmlns:p="http://schemas.microsoft.com/office/2006/metadata/properties" xmlns:ns2="26ff3038-49fd-415b-99ac-0e3589771c10" targetNamespace="http://schemas.microsoft.com/office/2006/metadata/properties" ma:root="true" ma:fieldsID="4b9f824087e4804098003a542847deee" ns2:_="">
    <xsd:import namespace="26ff3038-49fd-415b-99ac-0e3589771c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f3038-49fd-415b-99ac-0e3589771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4A0E2C-5024-4A60-9BA7-1D606246DEEF}">
  <ds:schemaRefs>
    <ds:schemaRef ds:uri="http://schemas.microsoft.com/sharepoint/v3/contenttype/forms"/>
  </ds:schemaRefs>
</ds:datastoreItem>
</file>

<file path=customXml/itemProps2.xml><?xml version="1.0" encoding="utf-8"?>
<ds:datastoreItem xmlns:ds="http://schemas.openxmlformats.org/officeDocument/2006/customXml" ds:itemID="{48CD9CF1-2389-4BBD-8DEE-2078C71FE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f3038-49fd-415b-99ac-0e3589771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9794A0-0B30-4ECE-814C-2B2E342453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Pinter, Brad</cp:lastModifiedBy>
  <cp:revision>3</cp:revision>
  <dcterms:created xsi:type="dcterms:W3CDTF">2022-09-08T14:17:00Z</dcterms:created>
  <dcterms:modified xsi:type="dcterms:W3CDTF">2022-09-08T14:18:00Z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0x0101000A81B237AEC9134B88C05356DA86620A</vt:lpwstr>
  </property>
</Properties>
</file>